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:rsidR="00A67C39" w:rsidRDefault="00A67C39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A67C39" w:rsidRDefault="00A67C39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:rsidR="0062485D" w:rsidRDefault="003305B8" w:rsidP="001D1B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A67C39" w:rsidRPr="00A67C3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o-RO"/>
        </w:rPr>
        <w:t>DIRECŢIA JUDEŢEANĂ DE STATISTICĂ GORJ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288"/>
        <w:gridCol w:w="786"/>
        <w:gridCol w:w="11"/>
        <w:gridCol w:w="22"/>
        <w:gridCol w:w="11"/>
        <w:gridCol w:w="21"/>
        <w:gridCol w:w="2147"/>
        <w:gridCol w:w="3286"/>
      </w:tblGrid>
      <w:tr w:rsidR="00CD67A2" w:rsidRPr="006571E8" w:rsidTr="004F376D">
        <w:tc>
          <w:tcPr>
            <w:tcW w:w="9857" w:type="dxa"/>
            <w:gridSpan w:val="9"/>
          </w:tcPr>
          <w:p w:rsidR="000249C7" w:rsidRDefault="00CD67A2" w:rsidP="001D1BB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  <w:r w:rsidR="00A67C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 </w:t>
            </w:r>
            <w:r w:rsidR="00BE3A1A" w:rsidRPr="003F60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Inspector, clasa I, gradul profesional superior - </w:t>
            </w:r>
            <w:r w:rsidR="00BE3A1A" w:rsidRPr="003F6008">
              <w:rPr>
                <w:rFonts w:ascii="Times New Roman" w:hAnsi="Times New Roman"/>
                <w:b/>
                <w:sz w:val="24"/>
                <w:szCs w:val="24"/>
              </w:rPr>
              <w:t xml:space="preserve">Compartimentul cercetări statistice în gospodăriile populaţiei, sistem informatic geografic, sinteză, coordonare, diseminare, relaţii cu publicul – ID post </w:t>
            </w:r>
            <w:r w:rsidR="00BE3A1A" w:rsidRPr="003F6008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427107</w:t>
            </w:r>
          </w:p>
          <w:p w:rsidR="00BE3A1A" w:rsidRDefault="00BE3A1A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CD67A2" w:rsidRPr="006571E8" w:rsidRDefault="00CD67A2" w:rsidP="00BE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  <w:r w:rsidR="000249C7"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  <w:r w:rsidR="00BE3A1A">
              <w:rPr>
                <w:rFonts w:eastAsia="Calibri"/>
                <w:b/>
                <w:i/>
                <w:sz w:val="24"/>
                <w:szCs w:val="24"/>
                <w:lang w:eastAsia="en-GB"/>
              </w:rPr>
              <w:t>22</w:t>
            </w:r>
            <w:r w:rsidR="00A67C39" w:rsidRPr="007870CE">
              <w:rPr>
                <w:rFonts w:eastAsia="Calibri"/>
                <w:b/>
                <w:i/>
                <w:sz w:val="24"/>
                <w:szCs w:val="24"/>
                <w:lang w:eastAsia="en-GB"/>
              </w:rPr>
              <w:t xml:space="preserve"> iunie 2023</w:t>
            </w:r>
            <w:r w:rsidR="00A67C39" w:rsidRPr="007870CE">
              <w:rPr>
                <w:rFonts w:eastAsia="Calibri"/>
                <w:i/>
                <w:sz w:val="24"/>
                <w:szCs w:val="24"/>
                <w:lang w:eastAsia="en-GB"/>
              </w:rPr>
              <w:t xml:space="preserve">, </w:t>
            </w:r>
            <w:r w:rsidR="00A67C39" w:rsidRPr="007870CE">
              <w:rPr>
                <w:b/>
                <w:i/>
                <w:sz w:val="24"/>
                <w:szCs w:val="24"/>
                <w:lang w:val="it-IT"/>
              </w:rPr>
              <w:t>ora 10</w:t>
            </w:r>
            <w:r w:rsidR="00A67C39" w:rsidRPr="007870CE">
              <w:rPr>
                <w:b/>
                <w:i/>
                <w:sz w:val="24"/>
                <w:szCs w:val="24"/>
                <w:vertAlign w:val="superscript"/>
                <w:lang w:val="it-IT"/>
              </w:rPr>
              <w:t>00</w:t>
            </w:r>
          </w:p>
        </w:tc>
      </w:tr>
      <w:tr w:rsidR="00CD67A2" w:rsidRPr="006571E8" w:rsidTr="004F376D">
        <w:tc>
          <w:tcPr>
            <w:tcW w:w="9857" w:type="dxa"/>
            <w:gridSpan w:val="9"/>
          </w:tcPr>
          <w:p w:rsidR="00CD67A2" w:rsidRDefault="00CD67A2" w:rsidP="00A67C3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Default="000249C7" w:rsidP="00A67C3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  <w:bookmarkStart w:id="0" w:name="_GoBack"/>
            <w:bookmarkEnd w:id="0"/>
          </w:p>
          <w:p w:rsidR="000249C7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6571E8" w:rsidRDefault="000249C7" w:rsidP="00A67C39">
            <w:pPr>
              <w:spacing w:after="0" w:line="3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:rsidTr="00A67C39">
        <w:trPr>
          <w:trHeight w:val="2975"/>
        </w:trPr>
        <w:tc>
          <w:tcPr>
            <w:tcW w:w="9857" w:type="dxa"/>
            <w:gridSpan w:val="9"/>
          </w:tcPr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5455F4" w:rsidRPr="005455F4" w:rsidRDefault="005455F4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A67C39" w:rsidRDefault="00A67C39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A67C39" w:rsidRDefault="00A67C39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A67C39" w:rsidRDefault="00A67C39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5455F4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 xml:space="preserve">   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:rsidTr="00D80D89">
              <w:trPr>
                <w:trHeight w:val="78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5455F4">
              <w:trPr>
                <w:trHeight w:val="71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D80D8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:rsidTr="004F376D">
        <w:trPr>
          <w:trHeight w:val="2527"/>
        </w:trPr>
        <w:tc>
          <w:tcPr>
            <w:tcW w:w="9857" w:type="dxa"/>
            <w:gridSpan w:val="9"/>
          </w:tcPr>
          <w:p w:rsidR="00716D52" w:rsidRPr="005455F4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A67C39">
        <w:trPr>
          <w:trHeight w:val="1126"/>
        </w:trPr>
        <w:tc>
          <w:tcPr>
            <w:tcW w:w="9857" w:type="dxa"/>
            <w:gridSpan w:val="9"/>
          </w:tcPr>
          <w:p w:rsidR="00616393" w:rsidRPr="005455F4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Cunoştinţe operare calculator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9"/>
          </w:tcPr>
          <w:p w:rsidR="00616393" w:rsidRPr="005455F4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Cariera profesională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:rsidTr="00755266">
              <w:trPr>
                <w:trHeight w:val="1134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755266">
              <w:trPr>
                <w:trHeight w:val="1122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755266">
              <w:trPr>
                <w:trHeight w:val="111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Detalii despre ultimul loc de muncă</w:t>
            </w: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o-RO"/>
              </w:rPr>
              <w:t>4</w:t>
            </w: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: </w:t>
            </w:r>
          </w:p>
          <w:p w:rsidR="00A67C39" w:rsidRPr="005455F4" w:rsidRDefault="00A67C39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  <w:p w:rsid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A67C39" w:rsidRPr="00616393" w:rsidRDefault="00A67C39" w:rsidP="00A67C39">
            <w:pPr>
              <w:pStyle w:val="ListParagraph"/>
              <w:spacing w:after="0" w:line="240" w:lineRule="auto"/>
              <w:ind w:left="585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  <w:p w:rsidR="00616393" w:rsidRPr="00A67C39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A67C39" w:rsidRDefault="00A67C39" w:rsidP="00A67C39">
            <w:pPr>
              <w:pStyle w:val="ListParagraph"/>
              <w:spacing w:after="0" w:line="240" w:lineRule="auto"/>
              <w:ind w:left="585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  <w:p w:rsidR="00A67C39" w:rsidRPr="00616393" w:rsidRDefault="00A67C39" w:rsidP="00A67C39">
            <w:pPr>
              <w:pStyle w:val="ListParagraph"/>
              <w:spacing w:after="0" w:line="240" w:lineRule="auto"/>
              <w:ind w:left="5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9"/>
          </w:tcPr>
          <w:p w:rsidR="00616393" w:rsidRPr="005455F4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Persoane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9"/>
          </w:tcPr>
          <w:p w:rsidR="00A67C39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lastRenderedPageBreak/>
              <w:t>   </w:t>
            </w:r>
          </w:p>
          <w:p w:rsidR="00706C88" w:rsidRPr="005455F4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 Declaraţii pe propria răspundere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5455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5455F4" w:rsidRPr="006571E8" w:rsidTr="005455F4">
        <w:trPr>
          <w:trHeight w:val="768"/>
        </w:trPr>
        <w:tc>
          <w:tcPr>
            <w:tcW w:w="3285" w:type="dxa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7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  <w:vMerge w:val="restart"/>
          </w:tcPr>
          <w:p w:rsidR="005455F4" w:rsidRDefault="005455F4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5455F4" w:rsidRPr="006571E8" w:rsidTr="005347DC">
        <w:trPr>
          <w:trHeight w:val="267"/>
        </w:trPr>
        <w:tc>
          <w:tcPr>
            <w:tcW w:w="3285" w:type="dxa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7"/>
          </w:tcPr>
          <w:p w:rsidR="005455F4" w:rsidRDefault="005455F4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5455F4" w:rsidRDefault="005455F4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5455F4">
        <w:trPr>
          <w:trHeight w:val="377"/>
        </w:trPr>
        <w:tc>
          <w:tcPr>
            <w:tcW w:w="9857" w:type="dxa"/>
            <w:gridSpan w:val="9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8D3B1B" w:rsidRPr="006571E8" w:rsidTr="004F376D">
        <w:trPr>
          <w:trHeight w:val="546"/>
        </w:trPr>
        <w:tc>
          <w:tcPr>
            <w:tcW w:w="9857" w:type="dxa"/>
            <w:gridSpan w:val="9"/>
          </w:tcPr>
          <w:p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1F6BA0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:rsidTr="009F13D6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9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:rsidTr="00D44D3D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:rsidTr="00710BF8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7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9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:rsidTr="00B1248F">
        <w:trPr>
          <w:trHeight w:val="464"/>
        </w:trPr>
        <w:tc>
          <w:tcPr>
            <w:tcW w:w="9857" w:type="dxa"/>
            <w:gridSpan w:val="9"/>
          </w:tcPr>
          <w:p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5455F4" w:rsidRPr="006571E8" w:rsidTr="005455F4">
        <w:trPr>
          <w:trHeight w:val="558"/>
        </w:trPr>
        <w:tc>
          <w:tcPr>
            <w:tcW w:w="3285" w:type="dxa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7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5455F4" w:rsidRPr="006571E8" w:rsidTr="00C93AE0">
        <w:trPr>
          <w:trHeight w:val="201"/>
        </w:trPr>
        <w:tc>
          <w:tcPr>
            <w:tcW w:w="3285" w:type="dxa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7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5455F4" w:rsidRPr="006571E8" w:rsidTr="00B1248F">
        <w:trPr>
          <w:trHeight w:val="201"/>
        </w:trPr>
        <w:tc>
          <w:tcPr>
            <w:tcW w:w="9857" w:type="dxa"/>
            <w:gridSpan w:val="9"/>
          </w:tcPr>
          <w:p w:rsidR="005455F4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5455F4" w:rsidRPr="006571E8" w:rsidTr="00B1248F">
        <w:trPr>
          <w:trHeight w:val="201"/>
        </w:trPr>
        <w:tc>
          <w:tcPr>
            <w:tcW w:w="9857" w:type="dxa"/>
            <w:gridSpan w:val="9"/>
          </w:tcPr>
          <w:p w:rsidR="005455F4" w:rsidRPr="00B1248F" w:rsidRDefault="005455F4" w:rsidP="0054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5455F4" w:rsidRPr="006571E8" w:rsidTr="005455F4">
        <w:trPr>
          <w:trHeight w:val="754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797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87" w:type="dxa"/>
            <w:gridSpan w:val="5"/>
            <w:vMerge w:val="restart"/>
          </w:tcPr>
          <w:p w:rsidR="005455F4" w:rsidRPr="00F0039F" w:rsidRDefault="005455F4" w:rsidP="005455F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797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87" w:type="dxa"/>
            <w:gridSpan w:val="5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732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819" w:type="dxa"/>
            <w:gridSpan w:val="3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65" w:type="dxa"/>
            <w:gridSpan w:val="4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819" w:type="dxa"/>
            <w:gridSpan w:val="3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65" w:type="dxa"/>
            <w:gridSpan w:val="4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752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786" w:type="dxa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98" w:type="dxa"/>
            <w:gridSpan w:val="6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786" w:type="dxa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98" w:type="dxa"/>
            <w:gridSpan w:val="6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36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830" w:type="dxa"/>
            <w:gridSpan w:val="4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54" w:type="dxa"/>
            <w:gridSpan w:val="3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830" w:type="dxa"/>
            <w:gridSpan w:val="4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54" w:type="dxa"/>
            <w:gridSpan w:val="3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5455F4" w:rsidRPr="006571E8" w:rsidTr="005455F4">
        <w:trPr>
          <w:trHeight w:val="516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851" w:type="dxa"/>
            <w:gridSpan w:val="5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33" w:type="dxa"/>
            <w:gridSpan w:val="2"/>
            <w:vMerge w:val="restart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  <w:tr w:rsidR="005455F4" w:rsidRPr="006571E8" w:rsidTr="005455F4">
        <w:trPr>
          <w:trHeight w:val="335"/>
        </w:trPr>
        <w:tc>
          <w:tcPr>
            <w:tcW w:w="3573" w:type="dxa"/>
            <w:gridSpan w:val="2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851" w:type="dxa"/>
            <w:gridSpan w:val="5"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5433" w:type="dxa"/>
            <w:gridSpan w:val="2"/>
            <w:vMerge/>
          </w:tcPr>
          <w:p w:rsidR="005455F4" w:rsidRPr="00F0039F" w:rsidRDefault="005455F4" w:rsidP="00545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5455F4" w:rsidRDefault="005455F4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lastRenderedPageBreak/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755266" w:rsidRDefault="00755266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755266" w:rsidRDefault="00755266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755266" w:rsidRDefault="00755266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:rsidR="00A67C39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755266" w:rsidRDefault="00755266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A67C39" w:rsidRDefault="00A67C39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lang w:val="en-US"/>
        </w:rPr>
        <w:t>_____</w:t>
      </w:r>
      <w:r w:rsidR="00A67C39">
        <w:rPr>
          <w:rFonts w:ascii="Times New Roman" w:hAnsi="Times New Roman"/>
          <w:sz w:val="16"/>
          <w:szCs w:val="16"/>
          <w:lang w:val="en-US"/>
        </w:rPr>
        <w:t>_________________________________________________________</w:t>
      </w:r>
      <w:r w:rsidRPr="00485D5E">
        <w:rPr>
          <w:rFonts w:ascii="Times New Roman" w:hAnsi="Times New Roman"/>
          <w:sz w:val="16"/>
          <w:szCs w:val="16"/>
          <w:lang w:val="en-US"/>
        </w:rPr>
        <w:t>___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*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completează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doar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către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candidaţii</w:t>
      </w:r>
      <w:proofErr w:type="spellEnd"/>
      <w:r w:rsidRPr="00A67C39">
        <w:rPr>
          <w:rFonts w:ascii="Times New Roman" w:hAnsi="Times New Roman"/>
          <w:lang w:val="en-US"/>
        </w:rPr>
        <w:t xml:space="preserve"> la </w:t>
      </w:r>
      <w:proofErr w:type="spellStart"/>
      <w:r w:rsidRPr="00A67C39">
        <w:rPr>
          <w:rFonts w:ascii="Times New Roman" w:hAnsi="Times New Roman"/>
          <w:lang w:val="en-US"/>
        </w:rPr>
        <w:t>concursul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promovare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ocuparea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unei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funcţii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publice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conducere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vacante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1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vor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trece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calificativele</w:t>
      </w:r>
      <w:proofErr w:type="spellEnd"/>
      <w:r w:rsidRPr="00A67C39">
        <w:rPr>
          <w:rFonts w:ascii="Times New Roman" w:hAnsi="Times New Roman"/>
          <w:lang w:val="en-US"/>
        </w:rPr>
        <w:t xml:space="preserve"> "</w:t>
      </w:r>
      <w:proofErr w:type="spellStart"/>
      <w:r w:rsidRPr="00A67C39">
        <w:rPr>
          <w:rFonts w:ascii="Times New Roman" w:hAnsi="Times New Roman"/>
          <w:lang w:val="en-US"/>
        </w:rPr>
        <w:t>cunoştinţe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bază</w:t>
      </w:r>
      <w:proofErr w:type="spellEnd"/>
      <w:r w:rsidRPr="00A67C39">
        <w:rPr>
          <w:rFonts w:ascii="Times New Roman" w:hAnsi="Times New Roman"/>
          <w:lang w:val="en-US"/>
        </w:rPr>
        <w:t xml:space="preserve">", "bine"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"</w:t>
      </w:r>
      <w:proofErr w:type="spellStart"/>
      <w:r w:rsidRPr="00A67C39">
        <w:rPr>
          <w:rFonts w:ascii="Times New Roman" w:hAnsi="Times New Roman"/>
          <w:lang w:val="en-US"/>
        </w:rPr>
        <w:t>foarte</w:t>
      </w:r>
      <w:proofErr w:type="spellEnd"/>
      <w:r w:rsidRPr="00A67C39">
        <w:rPr>
          <w:rFonts w:ascii="Times New Roman" w:hAnsi="Times New Roman"/>
          <w:lang w:val="en-US"/>
        </w:rPr>
        <w:t xml:space="preserve"> bine"; </w:t>
      </w:r>
      <w:proofErr w:type="spellStart"/>
      <w:r w:rsidRPr="00A67C39">
        <w:rPr>
          <w:rFonts w:ascii="Times New Roman" w:hAnsi="Times New Roman"/>
          <w:lang w:val="en-US"/>
        </w:rPr>
        <w:t>calificativele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menţionate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corespund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grila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autoevaluare</w:t>
      </w:r>
      <w:proofErr w:type="spellEnd"/>
      <w:r w:rsidRPr="00A67C39">
        <w:rPr>
          <w:rFonts w:ascii="Times New Roman" w:hAnsi="Times New Roman"/>
          <w:lang w:val="en-US"/>
        </w:rPr>
        <w:t xml:space="preserve"> a </w:t>
      </w:r>
      <w:proofErr w:type="spellStart"/>
      <w:r w:rsidRPr="00A67C39">
        <w:rPr>
          <w:rFonts w:ascii="Times New Roman" w:hAnsi="Times New Roman"/>
          <w:lang w:val="en-US"/>
        </w:rPr>
        <w:t>Cadrului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european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comun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referinţă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limbi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străine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nivelurilor</w:t>
      </w:r>
      <w:proofErr w:type="spellEnd"/>
      <w:r w:rsidRPr="00A67C39">
        <w:rPr>
          <w:rFonts w:ascii="Times New Roman" w:hAnsi="Times New Roman"/>
          <w:lang w:val="en-US"/>
        </w:rPr>
        <w:t xml:space="preserve"> "</w:t>
      </w:r>
      <w:proofErr w:type="spellStart"/>
      <w:r w:rsidRPr="00A67C39">
        <w:rPr>
          <w:rFonts w:ascii="Times New Roman" w:hAnsi="Times New Roman"/>
          <w:lang w:val="en-US"/>
        </w:rPr>
        <w:t>utilizator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elementar</w:t>
      </w:r>
      <w:proofErr w:type="spellEnd"/>
      <w:r w:rsidRPr="00A67C39">
        <w:rPr>
          <w:rFonts w:ascii="Times New Roman" w:hAnsi="Times New Roman"/>
          <w:lang w:val="en-US"/>
        </w:rPr>
        <w:t>", "</w:t>
      </w:r>
      <w:proofErr w:type="spellStart"/>
      <w:r w:rsidRPr="00A67C39">
        <w:rPr>
          <w:rFonts w:ascii="Times New Roman" w:hAnsi="Times New Roman"/>
          <w:lang w:val="en-US"/>
        </w:rPr>
        <w:t>utilizator</w:t>
      </w:r>
      <w:proofErr w:type="spellEnd"/>
      <w:r w:rsidRPr="00A67C39">
        <w:rPr>
          <w:rFonts w:ascii="Times New Roman" w:hAnsi="Times New Roman"/>
          <w:lang w:val="en-US"/>
        </w:rPr>
        <w:t xml:space="preserve"> independent"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respectiv</w:t>
      </w:r>
      <w:proofErr w:type="spellEnd"/>
      <w:r w:rsidRPr="00A67C39">
        <w:rPr>
          <w:rFonts w:ascii="Times New Roman" w:hAnsi="Times New Roman"/>
          <w:lang w:val="en-US"/>
        </w:rPr>
        <w:t>, "</w:t>
      </w:r>
      <w:proofErr w:type="spellStart"/>
      <w:r w:rsidRPr="00A67C39">
        <w:rPr>
          <w:rFonts w:ascii="Times New Roman" w:hAnsi="Times New Roman"/>
          <w:lang w:val="en-US"/>
        </w:rPr>
        <w:t>utilizator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experimentat</w:t>
      </w:r>
      <w:proofErr w:type="spellEnd"/>
      <w:r w:rsidRPr="00A67C39">
        <w:rPr>
          <w:rFonts w:ascii="Times New Roman" w:hAnsi="Times New Roman"/>
          <w:lang w:val="en-US"/>
        </w:rPr>
        <w:t>".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2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completa</w:t>
      </w:r>
      <w:proofErr w:type="spellEnd"/>
      <w:r w:rsidRPr="00A67C39">
        <w:rPr>
          <w:rFonts w:ascii="Times New Roman" w:hAnsi="Times New Roman"/>
          <w:lang w:val="en-US"/>
        </w:rPr>
        <w:t xml:space="preserve"> cu </w:t>
      </w:r>
      <w:proofErr w:type="spellStart"/>
      <w:r w:rsidRPr="00A67C39">
        <w:rPr>
          <w:rFonts w:ascii="Times New Roman" w:hAnsi="Times New Roman"/>
          <w:lang w:val="en-US"/>
        </w:rPr>
        <w:t>indicarea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sistemelor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operare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editare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orice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alte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categorii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programe</w:t>
      </w:r>
      <w:proofErr w:type="spellEnd"/>
      <w:r w:rsidRPr="00A67C39">
        <w:rPr>
          <w:rFonts w:ascii="Times New Roman" w:hAnsi="Times New Roman"/>
          <w:lang w:val="en-US"/>
        </w:rPr>
        <w:t xml:space="preserve"> IT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există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competenţe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utilizare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precum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dacă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este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cazul</w:t>
      </w:r>
      <w:proofErr w:type="spellEnd"/>
      <w:r w:rsidRPr="00A67C39">
        <w:rPr>
          <w:rFonts w:ascii="Times New Roman" w:hAnsi="Times New Roman"/>
          <w:lang w:val="en-US"/>
        </w:rPr>
        <w:t xml:space="preserve">, cu </w:t>
      </w:r>
      <w:proofErr w:type="spellStart"/>
      <w:r w:rsidRPr="00A67C39">
        <w:rPr>
          <w:rFonts w:ascii="Times New Roman" w:hAnsi="Times New Roman"/>
          <w:lang w:val="en-US"/>
        </w:rPr>
        <w:t>informaţii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despre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diplomele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certificatele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alte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documente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relevante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atestă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deţinerea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respectivelor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competenţe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proofErr w:type="gramStart"/>
      <w:r w:rsidRPr="00A67C39">
        <w:rPr>
          <w:rFonts w:ascii="Times New Roman" w:hAnsi="Times New Roman"/>
          <w:vertAlign w:val="superscript"/>
          <w:lang w:val="en-US"/>
        </w:rPr>
        <w:t>3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vor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menţiona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ordine</w:t>
      </w:r>
      <w:proofErr w:type="spellEnd"/>
      <w:r w:rsidRPr="00A67C39">
        <w:rPr>
          <w:rFonts w:ascii="Times New Roman" w:hAnsi="Times New Roman"/>
          <w:lang w:val="en-US"/>
        </w:rPr>
        <w:t xml:space="preserve"> invers </w:t>
      </w:r>
      <w:proofErr w:type="spellStart"/>
      <w:r w:rsidRPr="00A67C39">
        <w:rPr>
          <w:rFonts w:ascii="Times New Roman" w:hAnsi="Times New Roman"/>
          <w:lang w:val="en-US"/>
        </w:rPr>
        <w:t>cronologică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informaţiile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despre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activitatea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profesională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actuală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anterioară</w:t>
      </w:r>
      <w:proofErr w:type="spellEnd"/>
      <w:r w:rsidRPr="00A67C39">
        <w:rPr>
          <w:rFonts w:ascii="Times New Roman" w:hAnsi="Times New Roman"/>
          <w:lang w:val="en-US"/>
        </w:rPr>
        <w:t>.</w:t>
      </w:r>
      <w:proofErr w:type="gramEnd"/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4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r w:rsidRPr="00A67C39">
        <w:rPr>
          <w:rFonts w:ascii="Times New Roman" w:hAnsi="Times New Roman"/>
          <w:lang w:val="en-US"/>
        </w:rPr>
        <w:t>vor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menţiona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calificativele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acordate</w:t>
      </w:r>
      <w:proofErr w:type="spellEnd"/>
      <w:r w:rsidRPr="00A67C39">
        <w:rPr>
          <w:rFonts w:ascii="Times New Roman" w:hAnsi="Times New Roman"/>
          <w:lang w:val="en-US"/>
        </w:rPr>
        <w:t xml:space="preserve"> la </w:t>
      </w:r>
      <w:proofErr w:type="spellStart"/>
      <w:r w:rsidRPr="00A67C39">
        <w:rPr>
          <w:rFonts w:ascii="Times New Roman" w:hAnsi="Times New Roman"/>
          <w:lang w:val="en-US"/>
        </w:rPr>
        <w:t>evaluarea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performanţelor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profesionale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ultimii</w:t>
      </w:r>
      <w:proofErr w:type="spellEnd"/>
      <w:r w:rsidRPr="00A67C39">
        <w:rPr>
          <w:rFonts w:ascii="Times New Roman" w:hAnsi="Times New Roman"/>
          <w:lang w:val="en-US"/>
        </w:rPr>
        <w:t xml:space="preserve"> 2 </w:t>
      </w:r>
      <w:proofErr w:type="spellStart"/>
      <w:r w:rsidRPr="00A67C39">
        <w:rPr>
          <w:rFonts w:ascii="Times New Roman" w:hAnsi="Times New Roman"/>
          <w:lang w:val="en-US"/>
        </w:rPr>
        <w:t>ani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activitate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dacă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este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cazul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proofErr w:type="gramStart"/>
      <w:r w:rsidRPr="00A67C39">
        <w:rPr>
          <w:rFonts w:ascii="Times New Roman" w:hAnsi="Times New Roman"/>
          <w:vertAlign w:val="superscript"/>
          <w:lang w:val="en-US"/>
        </w:rPr>
        <w:t>5</w:t>
      </w:r>
      <w:r w:rsidRPr="00A67C39">
        <w:rPr>
          <w:rFonts w:ascii="Times New Roman" w:hAnsi="Times New Roman"/>
          <w:lang w:val="en-US"/>
        </w:rPr>
        <w:t xml:space="preserve">Vor fi </w:t>
      </w:r>
      <w:proofErr w:type="spellStart"/>
      <w:r w:rsidRPr="00A67C39">
        <w:rPr>
          <w:rFonts w:ascii="Times New Roman" w:hAnsi="Times New Roman"/>
          <w:lang w:val="en-US"/>
        </w:rPr>
        <w:t>menţionate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numele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prenumele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locul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muncă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funcţia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numărul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telefon</w:t>
      </w:r>
      <w:proofErr w:type="spellEnd"/>
      <w:r w:rsidRPr="00A67C39">
        <w:rPr>
          <w:rFonts w:ascii="Times New Roman" w:hAnsi="Times New Roman"/>
          <w:lang w:val="en-US"/>
        </w:rPr>
        <w:t>.</w:t>
      </w:r>
      <w:proofErr w:type="gramEnd"/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6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bifa</w:t>
      </w:r>
      <w:proofErr w:type="spellEnd"/>
      <w:r w:rsidRPr="00A67C39">
        <w:rPr>
          <w:rFonts w:ascii="Times New Roman" w:hAnsi="Times New Roman"/>
          <w:lang w:val="en-US"/>
        </w:rPr>
        <w:t xml:space="preserve"> cu "X" </w:t>
      </w:r>
      <w:proofErr w:type="spellStart"/>
      <w:r w:rsidRPr="00A67C39">
        <w:rPr>
          <w:rFonts w:ascii="Times New Roman" w:hAnsi="Times New Roman"/>
          <w:lang w:val="en-US"/>
        </w:rPr>
        <w:t>varianta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răspuns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candidatul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îşi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asumă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răspunderea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declarării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485D5E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7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completa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numai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cazul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care la </w:t>
      </w:r>
      <w:proofErr w:type="spellStart"/>
      <w:r w:rsidRPr="00A67C39">
        <w:rPr>
          <w:rFonts w:ascii="Times New Roman" w:hAnsi="Times New Roman"/>
          <w:lang w:val="en-US"/>
        </w:rPr>
        <w:t>dosar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nu</w:t>
      </w:r>
      <w:proofErr w:type="spellEnd"/>
      <w:r w:rsidRPr="00A67C39">
        <w:rPr>
          <w:rFonts w:ascii="Times New Roman" w:hAnsi="Times New Roman"/>
          <w:lang w:val="en-US"/>
        </w:rPr>
        <w:t xml:space="preserve"> se </w:t>
      </w:r>
      <w:proofErr w:type="spellStart"/>
      <w:r w:rsidRPr="00A67C39">
        <w:rPr>
          <w:rFonts w:ascii="Times New Roman" w:hAnsi="Times New Roman"/>
          <w:lang w:val="en-US"/>
        </w:rPr>
        <w:t>depune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adeverinţa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să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ateste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lipsa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calităţii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lucrător</w:t>
      </w:r>
      <w:proofErr w:type="spellEnd"/>
      <w:r w:rsidRPr="00A67C39">
        <w:rPr>
          <w:rFonts w:ascii="Times New Roman" w:hAnsi="Times New Roman"/>
          <w:lang w:val="en-US"/>
        </w:rPr>
        <w:t xml:space="preserve"> al </w:t>
      </w:r>
      <w:proofErr w:type="spellStart"/>
      <w:r w:rsidRPr="00A67C39">
        <w:rPr>
          <w:rFonts w:ascii="Times New Roman" w:hAnsi="Times New Roman"/>
          <w:lang w:val="en-US"/>
        </w:rPr>
        <w:t>Securităţii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sau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colaborator</w:t>
      </w:r>
      <w:proofErr w:type="spellEnd"/>
      <w:r w:rsidRPr="00A67C39">
        <w:rPr>
          <w:rFonts w:ascii="Times New Roman" w:hAnsi="Times New Roman"/>
          <w:lang w:val="en-US"/>
        </w:rPr>
        <w:t xml:space="preserve"> al </w:t>
      </w:r>
      <w:proofErr w:type="spellStart"/>
      <w:r w:rsidRPr="00A67C39">
        <w:rPr>
          <w:rFonts w:ascii="Times New Roman" w:hAnsi="Times New Roman"/>
          <w:lang w:val="en-US"/>
        </w:rPr>
        <w:t>acesteia</w:t>
      </w:r>
      <w:proofErr w:type="spellEnd"/>
      <w:r w:rsidRPr="00A67C39">
        <w:rPr>
          <w:rFonts w:ascii="Times New Roman" w:hAnsi="Times New Roman"/>
          <w:lang w:val="en-US"/>
        </w:rPr>
        <w:t xml:space="preserve">, </w:t>
      </w:r>
      <w:proofErr w:type="spellStart"/>
      <w:r w:rsidRPr="00A67C39">
        <w:rPr>
          <w:rFonts w:ascii="Times New Roman" w:hAnsi="Times New Roman"/>
          <w:lang w:val="en-US"/>
        </w:rPr>
        <w:t>emisă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condiţiile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prevăzute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legislaţia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specifică</w:t>
      </w:r>
      <w:proofErr w:type="spellEnd"/>
      <w:r w:rsidRPr="00A67C39">
        <w:rPr>
          <w:rFonts w:ascii="Times New Roman" w:hAnsi="Times New Roman"/>
          <w:lang w:val="en-US"/>
        </w:rPr>
        <w:t>.</w:t>
      </w:r>
    </w:p>
    <w:p w:rsidR="00C36CEC" w:rsidRPr="00A67C39" w:rsidRDefault="00485D5E" w:rsidP="00A67C39">
      <w:pPr>
        <w:autoSpaceDE w:val="0"/>
        <w:autoSpaceDN w:val="0"/>
        <w:adjustRightInd w:val="0"/>
        <w:spacing w:after="0" w:line="340" w:lineRule="exact"/>
        <w:rPr>
          <w:rFonts w:ascii="Times New Roman" w:hAnsi="Times New Roman"/>
          <w:lang w:val="en-US"/>
        </w:rPr>
      </w:pPr>
      <w:r w:rsidRPr="00A67C39">
        <w:rPr>
          <w:rFonts w:ascii="Times New Roman" w:hAnsi="Times New Roman"/>
          <w:vertAlign w:val="superscript"/>
          <w:lang w:val="en-US"/>
        </w:rPr>
        <w:t>8</w:t>
      </w:r>
      <w:r w:rsidRPr="00A67C39">
        <w:rPr>
          <w:rFonts w:ascii="Times New Roman" w:hAnsi="Times New Roman"/>
          <w:lang w:val="en-US"/>
        </w:rPr>
        <w:t xml:space="preserve">Se </w:t>
      </w:r>
      <w:proofErr w:type="spellStart"/>
      <w:proofErr w:type="gramStart"/>
      <w:r w:rsidRPr="00A67C39">
        <w:rPr>
          <w:rFonts w:ascii="Times New Roman" w:hAnsi="Times New Roman"/>
          <w:lang w:val="en-US"/>
        </w:rPr>
        <w:t>va</w:t>
      </w:r>
      <w:proofErr w:type="spellEnd"/>
      <w:proofErr w:type="gram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bifa</w:t>
      </w:r>
      <w:proofErr w:type="spellEnd"/>
      <w:r w:rsidRPr="00A67C39">
        <w:rPr>
          <w:rFonts w:ascii="Times New Roman" w:hAnsi="Times New Roman"/>
          <w:lang w:val="en-US"/>
        </w:rPr>
        <w:t xml:space="preserve"> cu "X" </w:t>
      </w:r>
      <w:proofErr w:type="spellStart"/>
      <w:r w:rsidRPr="00A67C39">
        <w:rPr>
          <w:rFonts w:ascii="Times New Roman" w:hAnsi="Times New Roman"/>
          <w:lang w:val="en-US"/>
        </w:rPr>
        <w:t>varianta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răspuns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care </w:t>
      </w:r>
      <w:proofErr w:type="spellStart"/>
      <w:r w:rsidRPr="00A67C39">
        <w:rPr>
          <w:rFonts w:ascii="Times New Roman" w:hAnsi="Times New Roman"/>
          <w:lang w:val="en-US"/>
        </w:rPr>
        <w:t>candidatul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optează</w:t>
      </w:r>
      <w:proofErr w:type="spellEnd"/>
      <w:r w:rsidRPr="00A67C39">
        <w:rPr>
          <w:rFonts w:ascii="Times New Roman" w:hAnsi="Times New Roman"/>
          <w:lang w:val="en-US"/>
        </w:rPr>
        <w:t xml:space="preserve">; </w:t>
      </w:r>
      <w:proofErr w:type="spellStart"/>
      <w:r w:rsidRPr="00A67C39">
        <w:rPr>
          <w:rFonts w:ascii="Times New Roman" w:hAnsi="Times New Roman"/>
          <w:lang w:val="en-US"/>
        </w:rPr>
        <w:t>pentru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comunicarea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electronică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va</w:t>
      </w:r>
      <w:proofErr w:type="spellEnd"/>
      <w:r w:rsidRPr="00A67C39">
        <w:rPr>
          <w:rFonts w:ascii="Times New Roman" w:hAnsi="Times New Roman"/>
          <w:lang w:val="en-US"/>
        </w:rPr>
        <w:t xml:space="preserve"> fi </w:t>
      </w:r>
      <w:proofErr w:type="spellStart"/>
      <w:r w:rsidRPr="00A67C39">
        <w:rPr>
          <w:rFonts w:ascii="Times New Roman" w:hAnsi="Times New Roman"/>
          <w:lang w:val="en-US"/>
        </w:rPr>
        <w:t>folosită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adresa</w:t>
      </w:r>
      <w:proofErr w:type="spellEnd"/>
      <w:r w:rsidRPr="00A67C39">
        <w:rPr>
          <w:rFonts w:ascii="Times New Roman" w:hAnsi="Times New Roman"/>
          <w:lang w:val="en-US"/>
        </w:rPr>
        <w:t xml:space="preserve"> de e-mail </w:t>
      </w:r>
      <w:proofErr w:type="spellStart"/>
      <w:r w:rsidRPr="00A67C39">
        <w:rPr>
          <w:rFonts w:ascii="Times New Roman" w:hAnsi="Times New Roman"/>
          <w:lang w:val="en-US"/>
        </w:rPr>
        <w:t>indicată</w:t>
      </w:r>
      <w:proofErr w:type="spellEnd"/>
      <w:r w:rsidRPr="00A67C39">
        <w:rPr>
          <w:rFonts w:ascii="Times New Roman" w:hAnsi="Times New Roman"/>
          <w:lang w:val="en-US"/>
        </w:rPr>
        <w:t xml:space="preserve"> de </w:t>
      </w:r>
      <w:proofErr w:type="spellStart"/>
      <w:r w:rsidRPr="00A67C39">
        <w:rPr>
          <w:rFonts w:ascii="Times New Roman" w:hAnsi="Times New Roman"/>
          <w:lang w:val="en-US"/>
        </w:rPr>
        <w:t>candidat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în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prezentul</w:t>
      </w:r>
      <w:proofErr w:type="spellEnd"/>
      <w:r w:rsidRPr="00A67C39">
        <w:rPr>
          <w:rFonts w:ascii="Times New Roman" w:hAnsi="Times New Roman"/>
          <w:lang w:val="en-US"/>
        </w:rPr>
        <w:t xml:space="preserve"> </w:t>
      </w:r>
      <w:proofErr w:type="spellStart"/>
      <w:r w:rsidRPr="00A67C39">
        <w:rPr>
          <w:rFonts w:ascii="Times New Roman" w:hAnsi="Times New Roman"/>
          <w:lang w:val="en-US"/>
        </w:rPr>
        <w:t>formular</w:t>
      </w:r>
      <w:proofErr w:type="spellEnd"/>
      <w:r w:rsidRPr="00A67C39">
        <w:rPr>
          <w:rFonts w:ascii="Times New Roman" w:hAnsi="Times New Roman"/>
          <w:lang w:val="en-US"/>
        </w:rPr>
        <w:t>.</w:t>
      </w:r>
      <w:r w:rsidR="00C66AD1" w:rsidRPr="00A67C39">
        <w:rPr>
          <w:rFonts w:ascii="Times New Roman" w:eastAsia="Times New Roman" w:hAnsi="Times New Roman"/>
          <w:b/>
          <w:color w:val="000000"/>
          <w:lang w:eastAsia="ro-RO"/>
        </w:rPr>
        <w:t xml:space="preserve"> </w:t>
      </w:r>
    </w:p>
    <w:sectPr w:rsidR="00C36CEC" w:rsidRPr="00A67C39" w:rsidSect="00F11C8D">
      <w:headerReference w:type="even" r:id="rId8"/>
      <w:footerReference w:type="default" r:id="rId9"/>
      <w:footerReference w:type="first" r:id="rId10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DA" w:rsidRDefault="00D259DA" w:rsidP="001F1EB0">
      <w:pPr>
        <w:spacing w:after="0" w:line="240" w:lineRule="auto"/>
      </w:pPr>
      <w:r>
        <w:separator/>
      </w:r>
    </w:p>
  </w:endnote>
  <w:endnote w:type="continuationSeparator" w:id="0">
    <w:p w:rsidR="00D259DA" w:rsidRDefault="00D259DA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DA" w:rsidRDefault="00D259DA" w:rsidP="001F1EB0">
      <w:pPr>
        <w:spacing w:after="0" w:line="240" w:lineRule="auto"/>
      </w:pPr>
      <w:r>
        <w:separator/>
      </w:r>
    </w:p>
  </w:footnote>
  <w:footnote w:type="continuationSeparator" w:id="0">
    <w:p w:rsidR="00D259DA" w:rsidRDefault="00D259DA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B0" w:rsidRDefault="00D259DA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2"/>
    <w:rsid w:val="000218B2"/>
    <w:rsid w:val="000249C7"/>
    <w:rsid w:val="00040290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4225"/>
    <w:rsid w:val="001B6478"/>
    <w:rsid w:val="001D1BBC"/>
    <w:rsid w:val="001F1EB0"/>
    <w:rsid w:val="00237DDA"/>
    <w:rsid w:val="00240038"/>
    <w:rsid w:val="00246032"/>
    <w:rsid w:val="00287F91"/>
    <w:rsid w:val="002B1B02"/>
    <w:rsid w:val="002C7615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B2FEC"/>
    <w:rsid w:val="004C48AE"/>
    <w:rsid w:val="004D56D6"/>
    <w:rsid w:val="004E5BDB"/>
    <w:rsid w:val="004E774C"/>
    <w:rsid w:val="004F376D"/>
    <w:rsid w:val="00514E35"/>
    <w:rsid w:val="005455F4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5266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D30DC"/>
    <w:rsid w:val="008D3B1B"/>
    <w:rsid w:val="009262A1"/>
    <w:rsid w:val="00965AE4"/>
    <w:rsid w:val="009733C4"/>
    <w:rsid w:val="009B2581"/>
    <w:rsid w:val="009D277D"/>
    <w:rsid w:val="009E024D"/>
    <w:rsid w:val="009E51A0"/>
    <w:rsid w:val="00A650E0"/>
    <w:rsid w:val="00A67C39"/>
    <w:rsid w:val="00A764B8"/>
    <w:rsid w:val="00A838F9"/>
    <w:rsid w:val="00A91525"/>
    <w:rsid w:val="00AB5192"/>
    <w:rsid w:val="00B000AA"/>
    <w:rsid w:val="00B1248F"/>
    <w:rsid w:val="00B211C6"/>
    <w:rsid w:val="00B33A4B"/>
    <w:rsid w:val="00B6155D"/>
    <w:rsid w:val="00B75237"/>
    <w:rsid w:val="00BB402A"/>
    <w:rsid w:val="00BE3A1A"/>
    <w:rsid w:val="00BF4B0C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259DA"/>
    <w:rsid w:val="00D576EA"/>
    <w:rsid w:val="00D77E53"/>
    <w:rsid w:val="00D80D89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Adela Chivulescu</cp:lastModifiedBy>
  <cp:revision>4</cp:revision>
  <cp:lastPrinted>2017-11-15T10:16:00Z</cp:lastPrinted>
  <dcterms:created xsi:type="dcterms:W3CDTF">2023-04-10T07:21:00Z</dcterms:created>
  <dcterms:modified xsi:type="dcterms:W3CDTF">2023-05-12T13:11:00Z</dcterms:modified>
</cp:coreProperties>
</file>